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9C" w:rsidRPr="003E03A4" w:rsidRDefault="00403C9C" w:rsidP="00403C9C">
      <w:pPr>
        <w:pStyle w:val="p0"/>
        <w:spacing w:line="620" w:lineRule="exact"/>
        <w:jc w:val="center"/>
        <w:rPr>
          <w:rFonts w:ascii="方正小标宋_GBK" w:eastAsia="方正小标宋_GBK" w:hAnsi="黑体" w:hint="eastAsia"/>
          <w:bCs/>
          <w:sz w:val="44"/>
          <w:szCs w:val="44"/>
        </w:rPr>
      </w:pPr>
      <w:r w:rsidRPr="003E03A4">
        <w:rPr>
          <w:rFonts w:ascii="方正小标宋_GBK" w:eastAsia="方正小标宋_GBK" w:hAnsi="黑体" w:hint="eastAsia"/>
          <w:bCs/>
          <w:sz w:val="44"/>
          <w:szCs w:val="44"/>
        </w:rPr>
        <w:t>河北</w:t>
      </w:r>
      <w:r>
        <w:rPr>
          <w:rFonts w:ascii="方正小标宋_GBK" w:eastAsia="方正小标宋_GBK" w:hAnsi="黑体" w:hint="eastAsia"/>
          <w:bCs/>
          <w:sz w:val="44"/>
          <w:szCs w:val="44"/>
        </w:rPr>
        <w:t>北方学院学生资助</w:t>
      </w:r>
      <w:r w:rsidRPr="003E03A4">
        <w:rPr>
          <w:rFonts w:ascii="方正小标宋_GBK" w:eastAsia="方正小标宋_GBK" w:hAnsi="黑体" w:hint="eastAsia"/>
          <w:bCs/>
          <w:sz w:val="44"/>
          <w:szCs w:val="44"/>
        </w:rPr>
        <w:t>领域腐败和作风问题</w:t>
      </w:r>
      <w:r>
        <w:rPr>
          <w:rFonts w:ascii="方正小标宋_GBK" w:eastAsia="方正小标宋_GBK" w:hAnsi="黑体" w:hint="eastAsia"/>
          <w:bCs/>
          <w:sz w:val="44"/>
          <w:szCs w:val="44"/>
        </w:rPr>
        <w:t>专项治理工作</w:t>
      </w:r>
      <w:r w:rsidRPr="003E03A4">
        <w:rPr>
          <w:rFonts w:ascii="方正小标宋_GBK" w:eastAsia="方正小标宋_GBK" w:hAnsi="黑体" w:hint="eastAsia"/>
          <w:bCs/>
          <w:sz w:val="44"/>
          <w:szCs w:val="44"/>
        </w:rPr>
        <w:t>实施方案</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为进一步改善学生资助工作作风，健全工作机制，提高服务质量，杜绝腐败和作风问题的发生，根据河北省教育厅关于印发《河北省教育扶贫领域腐败和作风问题专项治理行动方案》的通知精神，经学校党委会研究，决定成立河北北方学院学生资助领域腐败和作风问题专项治理工作领导小组，并制定专项治理实施方案如下。</w:t>
      </w:r>
    </w:p>
    <w:p w:rsidR="00403C9C" w:rsidRPr="00BC7BA5" w:rsidRDefault="00403C9C" w:rsidP="00403C9C">
      <w:pPr>
        <w:pStyle w:val="p0"/>
        <w:spacing w:line="560" w:lineRule="exact"/>
        <w:ind w:firstLine="630"/>
        <w:rPr>
          <w:rFonts w:ascii="黑体" w:eastAsia="黑体" w:hAnsi="仿宋" w:hint="eastAsia"/>
          <w:sz w:val="32"/>
          <w:szCs w:val="32"/>
        </w:rPr>
      </w:pPr>
      <w:r w:rsidRPr="00BC7BA5">
        <w:rPr>
          <w:rFonts w:ascii="黑体" w:eastAsia="黑体" w:hAnsi="仿宋" w:hint="eastAsia"/>
          <w:sz w:val="32"/>
          <w:szCs w:val="32"/>
        </w:rPr>
        <w:t>一、指导思想</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认真贯彻习近平总书记关于张家口扶贫领域突出问题的重要指示批示精神，落实省委、省政府和教育厅关于开展扶贫领域腐败和作风问题专项治理的要求，通过周密检查和梳理，检验我校学生资助领域是否存在问题和薄弱环节，对发现的问题和不足，立行立改，堵塞管理漏洞，保证学生资助工作健康、有序进行。</w:t>
      </w:r>
    </w:p>
    <w:p w:rsidR="00403C9C" w:rsidRPr="00BC7BA5" w:rsidRDefault="00403C9C" w:rsidP="00403C9C">
      <w:pPr>
        <w:pStyle w:val="p0"/>
        <w:spacing w:line="560" w:lineRule="exact"/>
        <w:ind w:firstLine="640"/>
        <w:rPr>
          <w:rFonts w:ascii="黑体" w:eastAsia="黑体" w:hAnsi="仿宋" w:hint="eastAsia"/>
          <w:sz w:val="32"/>
          <w:szCs w:val="32"/>
        </w:rPr>
      </w:pPr>
      <w:r w:rsidRPr="00BC7BA5">
        <w:rPr>
          <w:rFonts w:ascii="黑体" w:eastAsia="黑体" w:hAnsi="仿宋" w:hint="eastAsia"/>
          <w:sz w:val="32"/>
          <w:szCs w:val="32"/>
        </w:rPr>
        <w:t>二、组织机构</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1.成立河北北方学院学生资助领域腐败和作风问题专项治理工作领导小组，领导小组下设办公室，办公室设在财务处，成员名单如下：</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 xml:space="preserve">组      长：张连春（校党委书记） </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 xml:space="preserve">            宋鸿儒（校党委副书记、校长）</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常务副组长：任亮（副校长）</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 xml:space="preserve">            张彪（校党委常委、纪委书记）</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副  组  长：张明柱（校党委常委、副校长）</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lastRenderedPageBreak/>
        <w:t xml:space="preserve">            张辉（副校长）</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            牛春雨（校党委常委、副校长）</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            彭伟（副校长）</w:t>
      </w:r>
    </w:p>
    <w:p w:rsidR="00403C9C" w:rsidRPr="00BC7BA5" w:rsidRDefault="00403C9C" w:rsidP="00403C9C">
      <w:pPr>
        <w:pStyle w:val="p0"/>
        <w:spacing w:line="560" w:lineRule="exact"/>
        <w:ind w:firstLine="630"/>
        <w:rPr>
          <w:rFonts w:ascii="仿宋" w:eastAsia="仿宋" w:hAnsi="仿宋" w:hint="eastAsia"/>
          <w:sz w:val="32"/>
          <w:szCs w:val="32"/>
        </w:rPr>
      </w:pPr>
      <w:r>
        <w:rPr>
          <w:rFonts w:ascii="仿宋" w:eastAsia="仿宋" w:hAnsi="仿宋" w:hint="eastAsia"/>
          <w:sz w:val="32"/>
          <w:szCs w:val="32"/>
        </w:rPr>
        <w:t xml:space="preserve">            </w:t>
      </w:r>
      <w:r w:rsidRPr="00BC7BA5">
        <w:rPr>
          <w:rFonts w:ascii="仿宋" w:eastAsia="仿宋" w:hAnsi="仿宋" w:hint="eastAsia"/>
          <w:sz w:val="32"/>
          <w:szCs w:val="32"/>
        </w:rPr>
        <w:t>李双群（校党委常委、组织部长）</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成      员：</w:t>
      </w:r>
    </w:p>
    <w:p w:rsidR="00403C9C" w:rsidRPr="00BC7BA5" w:rsidRDefault="00403C9C" w:rsidP="00403C9C">
      <w:pPr>
        <w:spacing w:line="560" w:lineRule="exact"/>
        <w:ind w:leftChars="304" w:left="638"/>
        <w:rPr>
          <w:rFonts w:ascii="仿宋" w:eastAsia="仿宋" w:hAnsi="仿宋" w:hint="eastAsia"/>
          <w:sz w:val="32"/>
          <w:szCs w:val="32"/>
        </w:rPr>
      </w:pPr>
      <w:proofErr w:type="gramStart"/>
      <w:r w:rsidRPr="00BC7BA5">
        <w:rPr>
          <w:rFonts w:ascii="仿宋" w:eastAsia="仿宋" w:hAnsi="仿宋" w:hint="eastAsia"/>
          <w:sz w:val="32"/>
          <w:szCs w:val="32"/>
        </w:rPr>
        <w:t>魏东玲</w:t>
      </w:r>
      <w:proofErr w:type="gramEnd"/>
      <w:r w:rsidRPr="00BC7BA5">
        <w:rPr>
          <w:rFonts w:ascii="仿宋" w:eastAsia="仿宋" w:hAnsi="仿宋" w:hint="eastAsia"/>
          <w:sz w:val="32"/>
          <w:szCs w:val="32"/>
        </w:rPr>
        <w:t xml:space="preserve">  刘文根  任喜雨  </w:t>
      </w:r>
      <w:proofErr w:type="gramStart"/>
      <w:r w:rsidRPr="00BC7BA5">
        <w:rPr>
          <w:rFonts w:ascii="仿宋" w:eastAsia="仿宋" w:hAnsi="仿宋" w:hint="eastAsia"/>
          <w:sz w:val="32"/>
          <w:szCs w:val="32"/>
        </w:rPr>
        <w:t>田醒东</w:t>
      </w:r>
      <w:proofErr w:type="gramEnd"/>
      <w:r w:rsidRPr="00BC7BA5">
        <w:rPr>
          <w:rFonts w:ascii="仿宋" w:eastAsia="仿宋" w:hAnsi="仿宋" w:hint="eastAsia"/>
          <w:sz w:val="32"/>
          <w:szCs w:val="32"/>
        </w:rPr>
        <w:t xml:space="preserve">  詹国华  温一军 </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刘</w:t>
      </w:r>
      <w:proofErr w:type="gramStart"/>
      <w:r w:rsidRPr="00BC7BA5">
        <w:rPr>
          <w:rFonts w:ascii="仿宋" w:eastAsia="仿宋" w:hAnsi="仿宋" w:hint="eastAsia"/>
          <w:sz w:val="32"/>
          <w:szCs w:val="32"/>
        </w:rPr>
        <w:t>丰熙  商万</w:t>
      </w:r>
      <w:proofErr w:type="gramEnd"/>
      <w:r w:rsidRPr="00BC7BA5">
        <w:rPr>
          <w:rFonts w:ascii="仿宋" w:eastAsia="仿宋" w:hAnsi="仿宋" w:hint="eastAsia"/>
          <w:sz w:val="32"/>
          <w:szCs w:val="32"/>
        </w:rPr>
        <w:t xml:space="preserve">军  赵  华  刘德华  王彦芳  张  强 </w:t>
      </w:r>
    </w:p>
    <w:p w:rsidR="00403C9C" w:rsidRPr="00BC7BA5" w:rsidRDefault="00403C9C" w:rsidP="00403C9C">
      <w:pPr>
        <w:spacing w:line="560" w:lineRule="exact"/>
        <w:ind w:leftChars="304" w:left="638"/>
        <w:rPr>
          <w:rFonts w:ascii="仿宋" w:eastAsia="仿宋" w:hAnsi="仿宋" w:hint="eastAsia"/>
          <w:sz w:val="32"/>
          <w:szCs w:val="32"/>
        </w:rPr>
      </w:pPr>
      <w:proofErr w:type="gramStart"/>
      <w:r w:rsidRPr="00BC7BA5">
        <w:rPr>
          <w:rFonts w:ascii="仿宋" w:eastAsia="仿宋" w:hAnsi="仿宋" w:hint="eastAsia"/>
          <w:sz w:val="32"/>
          <w:szCs w:val="32"/>
        </w:rPr>
        <w:t>王凤利</w:t>
      </w:r>
      <w:proofErr w:type="gramEnd"/>
      <w:r w:rsidRPr="00BC7BA5">
        <w:rPr>
          <w:rFonts w:ascii="仿宋" w:eastAsia="仿宋" w:hAnsi="仿宋" w:hint="eastAsia"/>
          <w:sz w:val="32"/>
          <w:szCs w:val="32"/>
        </w:rPr>
        <w:t xml:space="preserve">  张思光  裴春燕  商爱民  </w:t>
      </w:r>
      <w:proofErr w:type="gramStart"/>
      <w:r w:rsidRPr="00BC7BA5">
        <w:rPr>
          <w:rFonts w:ascii="仿宋" w:eastAsia="仿宋" w:hAnsi="仿宋" w:hint="eastAsia"/>
          <w:sz w:val="32"/>
          <w:szCs w:val="32"/>
        </w:rPr>
        <w:t>毕艳玲</w:t>
      </w:r>
      <w:proofErr w:type="gramEnd"/>
      <w:r w:rsidRPr="00BC7BA5">
        <w:rPr>
          <w:rFonts w:ascii="仿宋" w:eastAsia="仿宋" w:hAnsi="仿宋" w:hint="eastAsia"/>
          <w:sz w:val="32"/>
          <w:szCs w:val="32"/>
        </w:rPr>
        <w:t xml:space="preserve">  刘晓燕  </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路玉丽  刘俊喜  段  军</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办公室主任：</w:t>
      </w:r>
      <w:proofErr w:type="gramStart"/>
      <w:r w:rsidRPr="00BC7BA5">
        <w:rPr>
          <w:rFonts w:ascii="仿宋" w:eastAsia="仿宋" w:hAnsi="仿宋" w:hint="eastAsia"/>
          <w:sz w:val="32"/>
          <w:szCs w:val="32"/>
        </w:rPr>
        <w:t>魏东玲</w:t>
      </w:r>
      <w:proofErr w:type="gramEnd"/>
      <w:r w:rsidRPr="00BC7BA5">
        <w:rPr>
          <w:rFonts w:ascii="仿宋" w:eastAsia="仿宋" w:hAnsi="仿宋" w:hint="eastAsia"/>
          <w:sz w:val="32"/>
          <w:szCs w:val="32"/>
        </w:rPr>
        <w:t xml:space="preserve">  刘文根  任喜雨</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 xml:space="preserve">办公室副主任：石国强  </w:t>
      </w:r>
      <w:proofErr w:type="gramStart"/>
      <w:r w:rsidRPr="00BC7BA5">
        <w:rPr>
          <w:rFonts w:ascii="仿宋" w:eastAsia="仿宋" w:hAnsi="仿宋" w:hint="eastAsia"/>
          <w:sz w:val="32"/>
          <w:szCs w:val="32"/>
        </w:rPr>
        <w:t>尉</w:t>
      </w:r>
      <w:proofErr w:type="gramEnd"/>
      <w:r w:rsidRPr="00BC7BA5">
        <w:rPr>
          <w:rFonts w:ascii="仿宋" w:eastAsia="仿宋" w:hAnsi="仿宋" w:hint="eastAsia"/>
          <w:sz w:val="32"/>
          <w:szCs w:val="32"/>
        </w:rPr>
        <w:t>清平 毕树广</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成员：</w:t>
      </w:r>
    </w:p>
    <w:p w:rsidR="00403C9C" w:rsidRPr="00BC7BA5" w:rsidRDefault="00403C9C" w:rsidP="00403C9C">
      <w:pPr>
        <w:spacing w:line="560" w:lineRule="exact"/>
        <w:ind w:leftChars="304" w:left="638"/>
        <w:rPr>
          <w:rFonts w:ascii="仿宋" w:eastAsia="仿宋" w:hAnsi="仿宋" w:hint="eastAsia"/>
          <w:sz w:val="32"/>
          <w:szCs w:val="32"/>
        </w:rPr>
      </w:pPr>
      <w:proofErr w:type="gramStart"/>
      <w:r w:rsidRPr="00BC7BA5">
        <w:rPr>
          <w:rFonts w:ascii="仿宋" w:eastAsia="仿宋" w:hAnsi="仿宋" w:hint="eastAsia"/>
          <w:sz w:val="32"/>
          <w:szCs w:val="32"/>
        </w:rPr>
        <w:t>赵秋振</w:t>
      </w:r>
      <w:proofErr w:type="gramEnd"/>
      <w:r w:rsidRPr="00BC7BA5">
        <w:rPr>
          <w:rFonts w:ascii="仿宋" w:eastAsia="仿宋" w:hAnsi="仿宋" w:hint="eastAsia"/>
          <w:sz w:val="32"/>
          <w:szCs w:val="32"/>
        </w:rPr>
        <w:t xml:space="preserve">  李建峰  李迎春  徐志伟  </w:t>
      </w:r>
      <w:proofErr w:type="gramStart"/>
      <w:r w:rsidRPr="00BC7BA5">
        <w:rPr>
          <w:rFonts w:ascii="仿宋" w:eastAsia="仿宋" w:hAnsi="仿宋" w:hint="eastAsia"/>
          <w:sz w:val="32"/>
          <w:szCs w:val="32"/>
        </w:rPr>
        <w:t>郭</w:t>
      </w:r>
      <w:proofErr w:type="gramEnd"/>
      <w:r w:rsidRPr="00BC7BA5">
        <w:rPr>
          <w:rFonts w:ascii="仿宋" w:eastAsia="仿宋" w:hAnsi="仿宋" w:hint="eastAsia"/>
          <w:sz w:val="32"/>
          <w:szCs w:val="32"/>
        </w:rPr>
        <w:t xml:space="preserve">  飞  常海霞</w:t>
      </w:r>
    </w:p>
    <w:p w:rsidR="00403C9C" w:rsidRPr="00BC7BA5" w:rsidRDefault="00403C9C" w:rsidP="00403C9C">
      <w:pPr>
        <w:spacing w:line="560" w:lineRule="exact"/>
        <w:ind w:leftChars="304" w:left="638"/>
        <w:rPr>
          <w:rFonts w:ascii="仿宋" w:eastAsia="仿宋" w:hAnsi="仿宋" w:hint="eastAsia"/>
          <w:sz w:val="32"/>
          <w:szCs w:val="32"/>
        </w:rPr>
      </w:pPr>
      <w:r w:rsidRPr="00BC7BA5">
        <w:rPr>
          <w:rFonts w:ascii="仿宋" w:eastAsia="仿宋" w:hAnsi="仿宋" w:hint="eastAsia"/>
          <w:sz w:val="32"/>
          <w:szCs w:val="32"/>
        </w:rPr>
        <w:t xml:space="preserve">李  强  吴成巍  张晓光  李文皓  </w:t>
      </w:r>
      <w:proofErr w:type="gramStart"/>
      <w:r w:rsidRPr="00BC7BA5">
        <w:rPr>
          <w:rFonts w:ascii="仿宋" w:eastAsia="仿宋" w:hAnsi="仿宋" w:hint="eastAsia"/>
          <w:sz w:val="32"/>
          <w:szCs w:val="32"/>
        </w:rPr>
        <w:t>逯姝</w:t>
      </w:r>
      <w:proofErr w:type="gramEnd"/>
      <w:r w:rsidRPr="00BC7BA5">
        <w:rPr>
          <w:rFonts w:ascii="仿宋" w:eastAsia="仿宋" w:hAnsi="仿宋" w:hint="eastAsia"/>
          <w:sz w:val="32"/>
          <w:szCs w:val="32"/>
        </w:rPr>
        <w:t xml:space="preserve">洁  张  扬  </w:t>
      </w:r>
    </w:p>
    <w:p w:rsidR="00403C9C" w:rsidRPr="00BC7BA5" w:rsidRDefault="00403C9C" w:rsidP="00403C9C">
      <w:pPr>
        <w:spacing w:line="560" w:lineRule="exact"/>
        <w:ind w:leftChars="304" w:left="638"/>
        <w:rPr>
          <w:rFonts w:ascii="仿宋" w:eastAsia="仿宋" w:hAnsi="仿宋" w:hint="eastAsia"/>
          <w:sz w:val="32"/>
          <w:szCs w:val="32"/>
        </w:rPr>
      </w:pPr>
      <w:proofErr w:type="gramStart"/>
      <w:r w:rsidRPr="00BC7BA5">
        <w:rPr>
          <w:rFonts w:ascii="仿宋" w:eastAsia="仿宋" w:hAnsi="仿宋" w:hint="eastAsia"/>
          <w:sz w:val="32"/>
          <w:szCs w:val="32"/>
        </w:rPr>
        <w:t>刘渊强</w:t>
      </w:r>
      <w:proofErr w:type="gramEnd"/>
      <w:r w:rsidRPr="00BC7BA5">
        <w:rPr>
          <w:rFonts w:ascii="仿宋" w:eastAsia="仿宋" w:hAnsi="仿宋" w:hint="eastAsia"/>
          <w:sz w:val="32"/>
          <w:szCs w:val="32"/>
        </w:rPr>
        <w:t xml:space="preserve">  安俊杰  张聪颖  刘明明  郑亚林</w:t>
      </w:r>
    </w:p>
    <w:p w:rsidR="00403C9C" w:rsidRPr="00BC7BA5" w:rsidRDefault="00403C9C" w:rsidP="00403C9C">
      <w:pPr>
        <w:spacing w:line="560" w:lineRule="exact"/>
        <w:ind w:leftChars="304" w:left="638"/>
        <w:rPr>
          <w:rFonts w:ascii="黑体" w:eastAsia="黑体" w:hAnsi="仿宋" w:hint="eastAsia"/>
          <w:sz w:val="32"/>
          <w:szCs w:val="32"/>
        </w:rPr>
      </w:pPr>
      <w:r w:rsidRPr="00BC7BA5">
        <w:rPr>
          <w:rFonts w:ascii="黑体" w:eastAsia="黑体" w:hAnsi="仿宋" w:hint="eastAsia"/>
          <w:sz w:val="32"/>
          <w:szCs w:val="32"/>
        </w:rPr>
        <w:t>三、</w:t>
      </w:r>
      <w:r>
        <w:rPr>
          <w:rFonts w:ascii="黑体" w:eastAsia="黑体" w:hAnsi="仿宋" w:hint="eastAsia"/>
          <w:sz w:val="32"/>
          <w:szCs w:val="32"/>
        </w:rPr>
        <w:t>专项治理</w:t>
      </w:r>
      <w:r w:rsidRPr="00BC7BA5">
        <w:rPr>
          <w:rFonts w:ascii="黑体" w:eastAsia="黑体" w:hAnsi="仿宋" w:hint="eastAsia"/>
          <w:sz w:val="32"/>
          <w:szCs w:val="32"/>
        </w:rPr>
        <w:t>范围和内容</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（一）范围</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1.家庭经济困难学生资格认定工作；</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2.国家奖学金、国家励志奖学金、国家助学金评选工作； </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3.国家助学贷款办理工作； </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4.校内优秀学生奖学金评选工作； </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5.临时困难补助申请和补助金发放工作； </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6.建档立</w:t>
      </w:r>
      <w:proofErr w:type="gramStart"/>
      <w:r w:rsidRPr="00BC7BA5">
        <w:rPr>
          <w:rFonts w:ascii="仿宋" w:eastAsia="仿宋" w:hAnsi="仿宋" w:hint="eastAsia"/>
          <w:sz w:val="32"/>
          <w:szCs w:val="32"/>
        </w:rPr>
        <w:t>卡学生</w:t>
      </w:r>
      <w:proofErr w:type="gramEnd"/>
      <w:r w:rsidRPr="00BC7BA5">
        <w:rPr>
          <w:rFonts w:ascii="仿宋" w:eastAsia="仿宋" w:hAnsi="仿宋" w:hint="eastAsia"/>
          <w:sz w:val="32"/>
          <w:szCs w:val="32"/>
        </w:rPr>
        <w:t>资格审核、报送和资金发放工作；</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7.勤工俭学岗位设置与资金发放工作；</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lastRenderedPageBreak/>
        <w:t>8.烈士子女、孤儿学生减免学费工作；</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9.高校毕业生求职补贴工作。</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（二）内容</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1.违纪违法问题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⑴贪污侵占和克扣、挤占学生资助资金；</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⑵行贿受贿，利用学生资助资金谋取利益；</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⑶虚报冒领，通过伪造材料、虚报情况等方式骗取、套取学生资助资金；</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⑷截留挪用，将学生</w:t>
      </w:r>
      <w:proofErr w:type="gramStart"/>
      <w:r w:rsidRPr="00BC7BA5">
        <w:rPr>
          <w:rFonts w:ascii="仿宋" w:eastAsia="仿宋" w:hAnsi="仿宋" w:hint="eastAsia"/>
          <w:sz w:val="32"/>
          <w:szCs w:val="32"/>
        </w:rPr>
        <w:t>资助资助</w:t>
      </w:r>
      <w:proofErr w:type="gramEnd"/>
      <w:r w:rsidRPr="00BC7BA5">
        <w:rPr>
          <w:rFonts w:ascii="仿宋" w:eastAsia="仿宋" w:hAnsi="仿宋" w:hint="eastAsia"/>
          <w:sz w:val="32"/>
          <w:szCs w:val="32"/>
        </w:rPr>
        <w:t>资金截留或挪作他用；</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⑸在学生资助资金分配使用中挥霍浪费、脱离实际、造成损失；</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⑹吃拿卡要，违规向贫困学生索要财物、收取费用或提供有偿服务；</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⑺优亲厚友，在贫困生认定、资助申请和学生资助、学生资助资金发放中不讲原则、有失公平公正；</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⑻违规操作，学生资助资金不按程序审批；</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⑼其它违纪违法问题。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2.执行政策和工作作风问题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国开发〔2017〕10号文件中列举的6类25项问题（见附件1），全部纳入自查自纠范围。在此基础上，</w:t>
      </w:r>
      <w:proofErr w:type="gramStart"/>
      <w:r w:rsidRPr="00BC7BA5">
        <w:rPr>
          <w:rFonts w:ascii="仿宋" w:eastAsia="仿宋" w:hAnsi="仿宋" w:hint="eastAsia"/>
          <w:sz w:val="32"/>
          <w:szCs w:val="32"/>
        </w:rPr>
        <w:t>突出查摆以下</w:t>
      </w:r>
      <w:proofErr w:type="gramEnd"/>
      <w:r w:rsidRPr="00BC7BA5">
        <w:rPr>
          <w:rFonts w:ascii="仿宋" w:eastAsia="仿宋" w:hAnsi="仿宋" w:hint="eastAsia"/>
          <w:sz w:val="32"/>
          <w:szCs w:val="32"/>
        </w:rPr>
        <w:t>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 xml:space="preserve">⑴学生资助规章制度脱离实际，不接地气、难以落实；建档立卡等资助办法不符合国家政策； </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lastRenderedPageBreak/>
        <w:t>⑵建档立卡“三免</w:t>
      </w:r>
      <w:proofErr w:type="gramStart"/>
      <w:r w:rsidRPr="00BC7BA5">
        <w:rPr>
          <w:rFonts w:ascii="仿宋" w:eastAsia="仿宋" w:hAnsi="仿宋" w:hint="eastAsia"/>
          <w:sz w:val="32"/>
          <w:szCs w:val="32"/>
        </w:rPr>
        <w:t>一</w:t>
      </w:r>
      <w:proofErr w:type="gramEnd"/>
      <w:r w:rsidRPr="00BC7BA5">
        <w:rPr>
          <w:rFonts w:ascii="仿宋" w:eastAsia="仿宋" w:hAnsi="仿宋" w:hint="eastAsia"/>
          <w:sz w:val="32"/>
          <w:szCs w:val="32"/>
        </w:rPr>
        <w:t>助”未做到“全覆盖”，存在漏助、失助现象；未及时审核、报送建档立</w:t>
      </w:r>
      <w:proofErr w:type="gramStart"/>
      <w:r w:rsidRPr="00BC7BA5">
        <w:rPr>
          <w:rFonts w:ascii="仿宋" w:eastAsia="仿宋" w:hAnsi="仿宋" w:hint="eastAsia"/>
          <w:sz w:val="32"/>
          <w:szCs w:val="32"/>
        </w:rPr>
        <w:t>卡学生</w:t>
      </w:r>
      <w:proofErr w:type="gramEnd"/>
      <w:r w:rsidRPr="00BC7BA5">
        <w:rPr>
          <w:rFonts w:ascii="仿宋" w:eastAsia="仿宋" w:hAnsi="仿宋" w:hint="eastAsia"/>
          <w:sz w:val="32"/>
          <w:szCs w:val="32"/>
        </w:rPr>
        <w:t>信息；</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⑶资助不精准，未按照贫困程度合理划分国家助学金资助档次，存在错评漏评等问题；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⑷资助资金未及时、足额发放，存在“先收后返”现象；</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⑸评审程序不规范，存在附加额外受助条件、暗箱操作、人情资助以及轮流享受、平均资助等问题；</w:t>
      </w:r>
    </w:p>
    <w:p w:rsidR="00403C9C" w:rsidRPr="00BC7BA5" w:rsidRDefault="00403C9C" w:rsidP="00403C9C">
      <w:pPr>
        <w:pStyle w:val="p0"/>
        <w:spacing w:line="560" w:lineRule="exact"/>
        <w:ind w:firstLine="630"/>
        <w:rPr>
          <w:rFonts w:ascii="仿宋" w:eastAsia="仿宋" w:hAnsi="仿宋" w:hint="eastAsia"/>
          <w:sz w:val="32"/>
          <w:szCs w:val="32"/>
        </w:rPr>
      </w:pPr>
      <w:r w:rsidRPr="00BC7BA5">
        <w:rPr>
          <w:rFonts w:ascii="仿宋" w:eastAsia="仿宋" w:hAnsi="仿宋" w:hint="eastAsia"/>
          <w:sz w:val="32"/>
          <w:szCs w:val="32"/>
        </w:rPr>
        <w:t>⑹资助政策宣传不到位，造成学生或学生家长对教育资助政策不了解，获得感、满意度低。</w:t>
      </w:r>
    </w:p>
    <w:p w:rsidR="00403C9C" w:rsidRPr="00BC7BA5" w:rsidRDefault="00403C9C" w:rsidP="00403C9C">
      <w:pPr>
        <w:pStyle w:val="p0"/>
        <w:spacing w:line="560" w:lineRule="exact"/>
        <w:ind w:firstLine="640"/>
        <w:rPr>
          <w:rFonts w:ascii="黑体" w:eastAsia="黑体" w:hAnsi="仿宋" w:hint="eastAsia"/>
          <w:sz w:val="32"/>
          <w:szCs w:val="32"/>
        </w:rPr>
      </w:pPr>
      <w:r w:rsidRPr="00BC7BA5">
        <w:rPr>
          <w:rFonts w:ascii="黑体" w:eastAsia="黑体" w:hAnsi="仿宋" w:hint="eastAsia"/>
          <w:sz w:val="32"/>
          <w:szCs w:val="32"/>
        </w:rPr>
        <w:t>四、工作步骤</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专项治理工作从2018年1月18开始至2018年底，分为自查自纠、集中核查、巩固提升和迎接河北省教育厅专项治理核查组检查四个阶段进行。</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（一）自查自纠阶段（2018年1月18日至2018年1月28日）。各学院（系、部）要结合实际，制定自查方案，根据</w:t>
      </w:r>
      <w:r>
        <w:rPr>
          <w:rFonts w:ascii="仿宋" w:eastAsia="仿宋" w:hAnsi="仿宋" w:hint="eastAsia"/>
          <w:sz w:val="32"/>
          <w:szCs w:val="32"/>
        </w:rPr>
        <w:t>专项治理</w:t>
      </w:r>
      <w:r w:rsidRPr="00BC7BA5">
        <w:rPr>
          <w:rFonts w:ascii="仿宋" w:eastAsia="仿宋" w:hAnsi="仿宋" w:hint="eastAsia"/>
          <w:sz w:val="32"/>
          <w:szCs w:val="32"/>
        </w:rPr>
        <w:t>范围和内容，将党的十八大以来的学生资助工作进行“拉网式”全面自查，确保不留死角，全面掌握问题或线索，建立问题台账。涉及到的职能部门要按照要求认真进行自查，不能以下级问题代替自身问题。各部门、各学院（系部）于2018年1月</w:t>
      </w:r>
      <w:r>
        <w:rPr>
          <w:rFonts w:ascii="仿宋" w:eastAsia="仿宋" w:hAnsi="仿宋" w:hint="eastAsia"/>
          <w:sz w:val="32"/>
          <w:szCs w:val="32"/>
        </w:rPr>
        <w:t>2</w:t>
      </w:r>
      <w:r w:rsidRPr="00BC7BA5">
        <w:rPr>
          <w:rFonts w:ascii="仿宋" w:eastAsia="仿宋" w:hAnsi="仿宋" w:hint="eastAsia"/>
          <w:sz w:val="32"/>
          <w:szCs w:val="32"/>
        </w:rPr>
        <w:t>8日前将自查自</w:t>
      </w:r>
      <w:proofErr w:type="gramStart"/>
      <w:r w:rsidRPr="00BC7BA5">
        <w:rPr>
          <w:rFonts w:ascii="仿宋" w:eastAsia="仿宋" w:hAnsi="仿宋" w:hint="eastAsia"/>
          <w:sz w:val="32"/>
          <w:szCs w:val="32"/>
        </w:rPr>
        <w:t>纠报告</w:t>
      </w:r>
      <w:proofErr w:type="gramEnd"/>
      <w:r w:rsidRPr="00BC7BA5">
        <w:rPr>
          <w:rFonts w:ascii="仿宋" w:eastAsia="仿宋" w:hAnsi="仿宋" w:hint="eastAsia"/>
          <w:sz w:val="32"/>
          <w:szCs w:val="32"/>
        </w:rPr>
        <w:t>报学生资助领域腐败和作风问题</w:t>
      </w:r>
      <w:r>
        <w:rPr>
          <w:rFonts w:ascii="仿宋" w:eastAsia="仿宋" w:hAnsi="仿宋" w:hint="eastAsia"/>
          <w:sz w:val="32"/>
          <w:szCs w:val="32"/>
        </w:rPr>
        <w:t>专项治理</w:t>
      </w:r>
      <w:r w:rsidRPr="00BC7BA5">
        <w:rPr>
          <w:rFonts w:ascii="仿宋" w:eastAsia="仿宋" w:hAnsi="仿宋" w:hint="eastAsia"/>
          <w:sz w:val="32"/>
          <w:szCs w:val="32"/>
        </w:rPr>
        <w:t>工作领导小组办公室。</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建立问题清单制度。各部门对自查发现的问题，本部门领导班子要进行认真研究，提出明确处理意见，填报《违法违纪问题清单》和《作风问题清单》（见附件2、3），两个</w:t>
      </w:r>
      <w:r w:rsidRPr="00BC7BA5">
        <w:rPr>
          <w:rFonts w:ascii="仿宋" w:eastAsia="仿宋" w:hAnsi="仿宋" w:hint="eastAsia"/>
          <w:sz w:val="32"/>
          <w:szCs w:val="32"/>
        </w:rPr>
        <w:lastRenderedPageBreak/>
        <w:t>清单须经部门主要负责同志签字背书，报学生资助领域腐败和作风问题</w:t>
      </w:r>
      <w:r>
        <w:rPr>
          <w:rFonts w:ascii="仿宋" w:eastAsia="仿宋" w:hAnsi="仿宋" w:hint="eastAsia"/>
          <w:sz w:val="32"/>
          <w:szCs w:val="32"/>
        </w:rPr>
        <w:t>专项治理</w:t>
      </w:r>
      <w:r w:rsidRPr="00BC7BA5">
        <w:rPr>
          <w:rFonts w:ascii="仿宋" w:eastAsia="仿宋" w:hAnsi="仿宋" w:hint="eastAsia"/>
          <w:sz w:val="32"/>
          <w:szCs w:val="32"/>
        </w:rPr>
        <w:t>工作领导小组办公室。</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（二）集中核查阶段（2018年1月29至2018年2月8日完成）。学生资助领域腐败和作风问题自查自纠工作领导小组办公室建立举报</w:t>
      </w:r>
      <w:r>
        <w:rPr>
          <w:rFonts w:ascii="仿宋" w:eastAsia="仿宋" w:hAnsi="仿宋" w:hint="eastAsia"/>
          <w:sz w:val="32"/>
          <w:szCs w:val="32"/>
        </w:rPr>
        <w:t>邮箱</w:t>
      </w:r>
      <w:r w:rsidRPr="00BC7BA5">
        <w:rPr>
          <w:rFonts w:ascii="仿宋" w:eastAsia="仿宋" w:hAnsi="仿宋" w:hint="eastAsia"/>
          <w:sz w:val="32"/>
          <w:szCs w:val="32"/>
        </w:rPr>
        <w:t>（</w:t>
      </w:r>
      <w:r>
        <w:rPr>
          <w:rFonts w:ascii="仿宋" w:eastAsia="仿宋" w:hAnsi="仿宋" w:hint="eastAsia"/>
          <w:sz w:val="32"/>
          <w:szCs w:val="32"/>
        </w:rPr>
        <w:t>cwcwxd@163.com</w:t>
      </w:r>
      <w:r w:rsidRPr="00BC7BA5">
        <w:rPr>
          <w:rFonts w:ascii="仿宋" w:eastAsia="仿宋" w:hAnsi="仿宋" w:hint="eastAsia"/>
          <w:sz w:val="32"/>
          <w:szCs w:val="32"/>
        </w:rPr>
        <w:t>），将学校专项治理实施方案及举报</w:t>
      </w:r>
      <w:r>
        <w:rPr>
          <w:rFonts w:ascii="仿宋" w:eastAsia="仿宋" w:hAnsi="仿宋" w:hint="eastAsia"/>
          <w:sz w:val="32"/>
          <w:szCs w:val="32"/>
        </w:rPr>
        <w:t>邮箱</w:t>
      </w:r>
      <w:r w:rsidRPr="00BC7BA5">
        <w:rPr>
          <w:rFonts w:ascii="仿宋" w:eastAsia="仿宋" w:hAnsi="仿宋" w:hint="eastAsia"/>
          <w:sz w:val="32"/>
          <w:szCs w:val="32"/>
        </w:rPr>
        <w:t>在学校主页公布，接受学生举报。同时安排人员以明察暗访和随机抽查的方式，了解各部门、各学院（系、部）学生资助工作开展情况，对发现的问题及时汇总，上报</w:t>
      </w:r>
      <w:r>
        <w:rPr>
          <w:rFonts w:ascii="仿宋" w:eastAsia="仿宋" w:hAnsi="仿宋" w:hint="eastAsia"/>
          <w:sz w:val="32"/>
          <w:szCs w:val="32"/>
        </w:rPr>
        <w:t>专项治理</w:t>
      </w:r>
      <w:r w:rsidRPr="00BC7BA5">
        <w:rPr>
          <w:rFonts w:ascii="仿宋" w:eastAsia="仿宋" w:hAnsi="仿宋" w:hint="eastAsia"/>
          <w:sz w:val="32"/>
          <w:szCs w:val="32"/>
        </w:rPr>
        <w:t>工作领导小组。对自查自纠阶段应发现未发现或应处理未处理而在集中核查阶段发现的违规事件，学校将对本人和部门负责人</w:t>
      </w:r>
      <w:proofErr w:type="gramStart"/>
      <w:r w:rsidRPr="00BC7BA5">
        <w:rPr>
          <w:rFonts w:ascii="仿宋" w:eastAsia="仿宋" w:hAnsi="仿宋" w:hint="eastAsia"/>
          <w:sz w:val="32"/>
          <w:szCs w:val="32"/>
        </w:rPr>
        <w:t>作出</w:t>
      </w:r>
      <w:proofErr w:type="gramEnd"/>
      <w:r w:rsidRPr="00BC7BA5">
        <w:rPr>
          <w:rFonts w:ascii="仿宋" w:eastAsia="仿宋" w:hAnsi="仿宋" w:hint="eastAsia"/>
          <w:sz w:val="32"/>
          <w:szCs w:val="32"/>
        </w:rPr>
        <w:t>严肃处理。</w:t>
      </w:r>
    </w:p>
    <w:p w:rsidR="00403C9C" w:rsidRPr="00BC7BA5" w:rsidRDefault="00403C9C" w:rsidP="00403C9C">
      <w:pPr>
        <w:pStyle w:val="p0"/>
        <w:spacing w:line="560" w:lineRule="exact"/>
        <w:ind w:left="105" w:firstLine="480"/>
        <w:rPr>
          <w:rFonts w:ascii="仿宋" w:eastAsia="仿宋" w:hAnsi="仿宋" w:hint="eastAsia"/>
          <w:sz w:val="32"/>
          <w:szCs w:val="32"/>
        </w:rPr>
      </w:pPr>
      <w:r w:rsidRPr="00BC7BA5">
        <w:rPr>
          <w:rFonts w:ascii="仿宋" w:eastAsia="仿宋" w:hAnsi="仿宋" w:hint="eastAsia"/>
          <w:sz w:val="32"/>
          <w:szCs w:val="32"/>
        </w:rPr>
        <w:t>（三）巩固提升阶段（2018年2月9至2018年2月19日前完成）</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坚持立行立改，对查出来的问题立即进行处理和整改。集中核查结束后，各部门要利用10天的时间，认真总结，主要查看自查自纠的问题是否全部查纠、需要问责的</w:t>
      </w:r>
      <w:proofErr w:type="gramStart"/>
      <w:r w:rsidRPr="00BC7BA5">
        <w:rPr>
          <w:rFonts w:ascii="仿宋" w:eastAsia="仿宋" w:hAnsi="仿宋" w:hint="eastAsia"/>
          <w:sz w:val="32"/>
          <w:szCs w:val="32"/>
        </w:rPr>
        <w:t>是否问</w:t>
      </w:r>
      <w:proofErr w:type="gramEnd"/>
      <w:r w:rsidRPr="00BC7BA5">
        <w:rPr>
          <w:rFonts w:ascii="仿宋" w:eastAsia="仿宋" w:hAnsi="仿宋" w:hint="eastAsia"/>
          <w:sz w:val="32"/>
          <w:szCs w:val="32"/>
        </w:rPr>
        <w:t>责到位、检查发现的制度漏洞是否采取措施，努力做到解决问题、堵塞漏洞、建立学生资助工作长效机制。</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（四）迎接省教育厅专项治理核查组检查阶段</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省教育厅将成立专项治理核查组，从2月初到6月底对全省教育扶贫领域腐败和作风问题进行核查。</w:t>
      </w:r>
    </w:p>
    <w:p w:rsidR="00403C9C" w:rsidRPr="00BC7BA5" w:rsidRDefault="00403C9C" w:rsidP="00403C9C">
      <w:pPr>
        <w:pStyle w:val="p0"/>
        <w:spacing w:line="560" w:lineRule="exact"/>
        <w:ind w:firstLine="630"/>
        <w:rPr>
          <w:rFonts w:ascii="黑体" w:eastAsia="黑体" w:hAnsi="仿宋" w:hint="eastAsia"/>
          <w:sz w:val="32"/>
          <w:szCs w:val="32"/>
        </w:rPr>
      </w:pPr>
      <w:r w:rsidRPr="00BC7BA5">
        <w:rPr>
          <w:rFonts w:ascii="黑体" w:eastAsia="黑体" w:hAnsi="仿宋" w:hint="eastAsia"/>
          <w:sz w:val="32"/>
          <w:szCs w:val="32"/>
        </w:rPr>
        <w:t>五、有关要求</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（一）高度重视，精密组织</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lastRenderedPageBreak/>
        <w:t>学生资助工作关系到千家万户，关系到学生的切身利益，是国家脱贫攻坚战能否取得最终胜利的大问题。各部门、各单位一定要坚持“四个意识”，按照学校部署，认真组织筹备，按时保质完成各项工作任务。</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（二）统筹安排，务求实效</w:t>
      </w:r>
    </w:p>
    <w:p w:rsidR="00403C9C" w:rsidRPr="00BC7BA5" w:rsidRDefault="00403C9C" w:rsidP="00403C9C">
      <w:pPr>
        <w:pStyle w:val="p0"/>
        <w:spacing w:line="560" w:lineRule="exact"/>
        <w:ind w:firstLine="640"/>
        <w:rPr>
          <w:rFonts w:ascii="仿宋" w:eastAsia="仿宋" w:hAnsi="仿宋" w:hint="eastAsia"/>
          <w:sz w:val="32"/>
          <w:szCs w:val="32"/>
        </w:rPr>
      </w:pPr>
      <w:r w:rsidRPr="00BC7BA5">
        <w:rPr>
          <w:rFonts w:ascii="仿宋" w:eastAsia="仿宋" w:hAnsi="仿宋" w:hint="eastAsia"/>
          <w:sz w:val="32"/>
          <w:szCs w:val="32"/>
        </w:rPr>
        <w:t>要围绕检查重点，落实主体责任，坚决杜绝走过场，切实查找工作中存在的问题。对组织不力、走过场，推诿扯皮、弄虚作假的，严肃追究相关领导的责任。自查自纠工作安排在假期进行，会给许多同志带来不便</w:t>
      </w:r>
      <w:r>
        <w:rPr>
          <w:rFonts w:ascii="仿宋" w:eastAsia="仿宋" w:hAnsi="仿宋" w:hint="eastAsia"/>
          <w:sz w:val="32"/>
          <w:szCs w:val="32"/>
        </w:rPr>
        <w:t>，</w:t>
      </w:r>
      <w:r w:rsidRPr="00BC7BA5">
        <w:rPr>
          <w:rFonts w:ascii="仿宋" w:eastAsia="仿宋" w:hAnsi="仿宋" w:hint="eastAsia"/>
          <w:sz w:val="32"/>
          <w:szCs w:val="32"/>
        </w:rPr>
        <w:t>希望广大同志克服困难，统筹安排，保证自查自纠工作取得实效。</w:t>
      </w:r>
    </w:p>
    <w:p w:rsidR="002A3660" w:rsidRPr="00403C9C" w:rsidRDefault="002A3660"/>
    <w:sectPr w:rsidR="002A3660" w:rsidRPr="00403C9C" w:rsidSect="002A36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C9C"/>
    <w:rsid w:val="002A3660"/>
    <w:rsid w:val="00403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03C9C"/>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1</cp:revision>
  <dcterms:created xsi:type="dcterms:W3CDTF">2018-01-18T09:01:00Z</dcterms:created>
  <dcterms:modified xsi:type="dcterms:W3CDTF">2018-01-18T09:02:00Z</dcterms:modified>
</cp:coreProperties>
</file>