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附件1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“三育人”先进个人（集体）名额分配表</w:t>
      </w:r>
    </w:p>
    <w:bookmarkEnd w:id="0"/>
    <w:tbl>
      <w:tblPr>
        <w:tblStyle w:val="2"/>
        <w:tblpPr w:leftFromText="180" w:rightFromText="180" w:vertAnchor="text" w:horzAnchor="margin" w:tblpXSpec="center" w:tblpY="2"/>
        <w:tblW w:w="6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16"/>
        <w:gridCol w:w="155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“三育人”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先进个人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“三育人”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基础医学院党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医学检验学院党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中医学院党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</w:t>
            </w:r>
            <w:r>
              <w:rPr>
                <w:rFonts w:ascii="仿宋_GB2312" w:hAnsi="宋体" w:eastAsia="仿宋_GB2312"/>
                <w:sz w:val="24"/>
              </w:rPr>
              <w:t>学系党总支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法政学院党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信息科学与工程学院党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经济管理学院党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外国语学院党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艺术学院</w:t>
            </w:r>
            <w:r>
              <w:rPr>
                <w:rFonts w:ascii="仿宋_GB2312" w:hAnsi="宋体" w:eastAsia="仿宋_GB2312"/>
                <w:sz w:val="24"/>
              </w:rPr>
              <w:t>（演艺学院）</w:t>
            </w:r>
            <w:r>
              <w:rPr>
                <w:rFonts w:hint="eastAsia" w:ascii="仿宋_GB2312" w:hAnsi="宋体" w:eastAsia="仿宋_GB2312"/>
                <w:sz w:val="24"/>
              </w:rPr>
              <w:t>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动物科技学院党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农林科技学院党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第一临床医学院党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</w:t>
            </w:r>
            <w:r>
              <w:rPr>
                <w:rFonts w:ascii="仿宋_GB2312" w:hAnsi="宋体" w:eastAsia="仿宋_GB2312"/>
                <w:sz w:val="24"/>
              </w:rPr>
              <w:t>二临床医学院党委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公共体育部党</w:t>
            </w:r>
            <w:r>
              <w:rPr>
                <w:rFonts w:ascii="仿宋_GB2312" w:hAnsi="宋体" w:eastAsia="仿宋_GB2312"/>
                <w:sz w:val="24"/>
              </w:rPr>
              <w:t>总支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马克思主义学院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研究生学院党委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继续教育学院党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后勤与规划建设处党</w:t>
            </w:r>
            <w:r>
              <w:rPr>
                <w:rFonts w:ascii="仿宋_GB2312" w:hAnsi="宋体" w:eastAsia="仿宋_GB2312"/>
                <w:sz w:val="24"/>
              </w:rPr>
              <w:t>总支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机关党</w:t>
            </w:r>
            <w:r>
              <w:rPr>
                <w:rFonts w:ascii="仿宋_GB2312" w:hAnsi="宋体" w:eastAsia="仿宋_GB2312"/>
                <w:sz w:val="24"/>
              </w:rPr>
              <w:t>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图书馆党</w:t>
            </w:r>
            <w:r>
              <w:rPr>
                <w:rFonts w:ascii="仿宋_GB2312" w:hAnsi="宋体" w:eastAsia="仿宋_GB2312"/>
                <w:sz w:val="24"/>
              </w:rPr>
              <w:t>总支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安全</w:t>
            </w:r>
            <w:r>
              <w:rPr>
                <w:rFonts w:ascii="仿宋_GB2312" w:hAnsi="宋体" w:eastAsia="仿宋_GB2312"/>
                <w:sz w:val="24"/>
              </w:rPr>
              <w:t>工作处党总支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  <w:r>
              <w:rPr>
                <w:rFonts w:ascii="仿宋_GB2312" w:hAnsi="宋体" w:eastAsia="仿宋_GB2312"/>
                <w:sz w:val="24"/>
              </w:rPr>
              <w:t>技术</w:t>
            </w:r>
            <w:r>
              <w:rPr>
                <w:rFonts w:hint="eastAsia" w:ascii="仿宋_GB2312" w:hAnsi="宋体" w:eastAsia="仿宋_GB2312"/>
                <w:sz w:val="24"/>
              </w:rPr>
              <w:t>与</w:t>
            </w:r>
            <w:r>
              <w:rPr>
                <w:rFonts w:ascii="仿宋_GB2312" w:hAnsi="宋体" w:eastAsia="仿宋_GB2312"/>
                <w:sz w:val="24"/>
              </w:rPr>
              <w:t>信息中心党总支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3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47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  <w:lang w:val="zh-CN"/>
        </w:rPr>
      </w:pP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E66E4"/>
    <w:rsid w:val="0A6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2020-08-14T14:37:00Z</dcterms:created>
  <dc:creator>wangzhiqing</dc:creator>
  <cp:lastModifiedBy>wangzhiqing</cp:lastModifiedBy>
  <dcterms:modified xsi:type="dcterms:W3CDTF">2020-08-14T14:38:16Z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